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10" w:rsidRDefault="00DD2310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  <w:bookmarkStart w:id="0" w:name="_GoBack"/>
      <w:bookmarkEnd w:id="0"/>
    </w:p>
    <w:p w:rsidR="00DD2310" w:rsidRDefault="00DD2310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DD2310" w:rsidRDefault="00DD2310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DD2310" w:rsidRDefault="00DD2310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DD2310" w:rsidRDefault="00DD2310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DD2310" w:rsidRDefault="00DD2310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DD2310" w:rsidRDefault="00DD2310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DD2310" w:rsidRDefault="000E7587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</w:t>
      </w:r>
      <w:r>
        <w:rPr>
          <w:rFonts w:ascii="文星仿宋" w:eastAsia="文星仿宋" w:hint="eastAsia"/>
          <w:color w:val="000000"/>
          <w:sz w:val="32"/>
        </w:rPr>
        <w:t>202</w:t>
      </w:r>
      <w:r>
        <w:rPr>
          <w:rFonts w:ascii="文星仿宋" w:eastAsia="文星仿宋" w:hint="eastAsia"/>
          <w:color w:val="000000"/>
          <w:sz w:val="32"/>
        </w:rPr>
        <w:t>4</w:t>
      </w:r>
      <w:r>
        <w:rPr>
          <w:rFonts w:ascii="文星仿宋" w:eastAsia="文星仿宋" w:hint="eastAsia"/>
          <w:color w:val="000000"/>
          <w:sz w:val="32"/>
        </w:rPr>
        <w:t>〕</w:t>
      </w:r>
      <w:r>
        <w:rPr>
          <w:rFonts w:ascii="文星仿宋" w:eastAsia="文星仿宋" w:hint="eastAsia"/>
          <w:color w:val="000000"/>
          <w:sz w:val="32"/>
        </w:rPr>
        <w:t>12</w:t>
      </w:r>
      <w:r>
        <w:rPr>
          <w:rFonts w:ascii="文星仿宋" w:eastAsia="文星仿宋" w:hint="eastAsia"/>
          <w:color w:val="000000"/>
          <w:sz w:val="32"/>
        </w:rPr>
        <w:t>号</w:t>
      </w:r>
    </w:p>
    <w:p w:rsidR="00DD2310" w:rsidRDefault="00DD2310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:rsidR="00DD2310" w:rsidRDefault="00DD2310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DD2310" w:rsidRDefault="000E7587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:rsidR="00DD2310" w:rsidRDefault="000E7587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</w:t>
      </w:r>
      <w:r>
        <w:rPr>
          <w:rFonts w:ascii="文星标宋" w:eastAsia="文星标宋" w:hAnsi="文星标宋" w:hint="eastAsia"/>
          <w:sz w:val="44"/>
          <w:szCs w:val="44"/>
        </w:rPr>
        <w:t>任免马培虎等工作人员</w:t>
      </w:r>
      <w:r>
        <w:rPr>
          <w:rFonts w:ascii="文星标宋" w:eastAsia="文星标宋" w:hAnsi="文星标宋" w:hint="eastAsia"/>
          <w:sz w:val="44"/>
          <w:szCs w:val="44"/>
        </w:rPr>
        <w:t>职务的通知</w:t>
      </w:r>
    </w:p>
    <w:p w:rsidR="00DD2310" w:rsidRDefault="00DD2310">
      <w:pPr>
        <w:adjustRightInd w:val="0"/>
        <w:snapToGrid w:val="0"/>
        <w:spacing w:line="620" w:lineRule="exact"/>
        <w:rPr>
          <w:rFonts w:ascii="文星标宋" w:eastAsia="文星标宋" w:hAnsi="文星标宋"/>
          <w:sz w:val="44"/>
          <w:szCs w:val="44"/>
        </w:rPr>
      </w:pPr>
    </w:p>
    <w:p w:rsidR="00DD2310" w:rsidRDefault="000E7587">
      <w:pPr>
        <w:adjustRightInd w:val="0"/>
        <w:snapToGrid w:val="0"/>
        <w:spacing w:line="62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各街道办事处，区政府各部门：</w:t>
      </w: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区政府决定，</w:t>
      </w:r>
      <w:r>
        <w:rPr>
          <w:rFonts w:ascii="文星仿宋" w:eastAsia="文星仿宋" w:hAnsi="文星仿宋" w:cs="文星仿宋" w:hint="eastAsia"/>
          <w:sz w:val="32"/>
          <w:szCs w:val="32"/>
        </w:rPr>
        <w:t>任命：</w:t>
      </w: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马培虎为济南市槐荫区农业农村局副局长；</w:t>
      </w: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靖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宏亮为济南市槐荫区房屋征收服务中心副主任。</w:t>
      </w:r>
    </w:p>
    <w:p w:rsidR="00DD2310" w:rsidRDefault="00DD2310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免去：</w:t>
      </w: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马培虎的济南市槐荫区城市管理局副局长职务；</w:t>
      </w: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靖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宏亮的济南市槐荫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区央企城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核心区综合服务中心副主任职务；</w:t>
      </w:r>
    </w:p>
    <w:p w:rsidR="00DD2310" w:rsidRDefault="000E7587">
      <w:pPr>
        <w:tabs>
          <w:tab w:val="left" w:pos="7980"/>
          <w:tab w:val="left" w:pos="8295"/>
        </w:tabs>
        <w:autoSpaceDN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龚文华的济南市槐荫区房屋征收服务中心副主任职务。</w:t>
      </w: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 w:cs="文星仿宋"/>
          <w:sz w:val="32"/>
          <w:szCs w:val="32"/>
        </w:rPr>
      </w:pPr>
    </w:p>
    <w:p w:rsidR="00DD2310" w:rsidRDefault="000E7587">
      <w:pPr>
        <w:adjustRightInd w:val="0"/>
        <w:snapToGrid w:val="0"/>
        <w:spacing w:line="620" w:lineRule="exact"/>
        <w:ind w:firstLineChars="1600" w:firstLine="512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济南市槐荫区人民政府</w:t>
      </w:r>
    </w:p>
    <w:p w:rsidR="00DD2310" w:rsidRDefault="000E7587">
      <w:pPr>
        <w:adjustRightInd w:val="0"/>
        <w:snapToGrid w:val="0"/>
        <w:spacing w:line="620" w:lineRule="exact"/>
        <w:ind w:firstLineChars="1700" w:firstLine="54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202</w:t>
      </w:r>
      <w:r>
        <w:rPr>
          <w:rFonts w:ascii="文星仿宋" w:eastAsia="文星仿宋" w:hAnsi="文星仿宋" w:cs="文星仿宋" w:hint="eastAsia"/>
          <w:sz w:val="32"/>
          <w:szCs w:val="32"/>
        </w:rPr>
        <w:t>4</w:t>
      </w:r>
      <w:r>
        <w:rPr>
          <w:rFonts w:ascii="文星仿宋" w:eastAsia="文星仿宋" w:hAnsi="文星仿宋" w:cs="文星仿宋" w:hint="eastAsia"/>
          <w:sz w:val="32"/>
          <w:szCs w:val="32"/>
        </w:rPr>
        <w:t>年</w:t>
      </w:r>
      <w:r>
        <w:rPr>
          <w:rFonts w:ascii="文星仿宋" w:eastAsia="文星仿宋" w:hAnsi="文星仿宋" w:cs="文星仿宋" w:hint="eastAsia"/>
          <w:sz w:val="32"/>
          <w:szCs w:val="32"/>
        </w:rPr>
        <w:t>12</w:t>
      </w:r>
      <w:r>
        <w:rPr>
          <w:rFonts w:ascii="文星仿宋" w:eastAsia="文星仿宋" w:hAnsi="文星仿宋" w:cs="文星仿宋" w:hint="eastAsia"/>
          <w:sz w:val="32"/>
          <w:szCs w:val="32"/>
        </w:rPr>
        <w:t>月</w:t>
      </w:r>
      <w:r>
        <w:rPr>
          <w:rFonts w:ascii="文星仿宋" w:eastAsia="文星仿宋" w:hAnsi="文星仿宋" w:cs="文星仿宋" w:hint="eastAsia"/>
          <w:sz w:val="32"/>
          <w:szCs w:val="32"/>
        </w:rPr>
        <w:t>23</w:t>
      </w:r>
      <w:r>
        <w:rPr>
          <w:rFonts w:ascii="文星仿宋" w:eastAsia="文星仿宋" w:hAnsi="文星仿宋" w:cs="文星仿宋" w:hint="eastAsia"/>
          <w:sz w:val="32"/>
          <w:szCs w:val="32"/>
        </w:rPr>
        <w:t>日</w:t>
      </w:r>
    </w:p>
    <w:p w:rsidR="00DD2310" w:rsidRDefault="000E7587">
      <w:pPr>
        <w:adjustRightInd w:val="0"/>
        <w:snapToGrid w:val="0"/>
        <w:spacing w:line="62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</w:p>
    <w:p w:rsidR="00DD2310" w:rsidRDefault="000E7587">
      <w:pPr>
        <w:adjustRightInd w:val="0"/>
        <w:snapToGrid w:val="0"/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（此件公开发布）</w:t>
      </w: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DD2310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</w:p>
    <w:p w:rsidR="00DD2310" w:rsidRDefault="000E7587" w:rsidP="00DD7BD8">
      <w:pPr>
        <w:spacing w:line="620" w:lineRule="exact"/>
        <w:ind w:leftChars="134" w:left="1127" w:hangingChars="302" w:hanging="84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LVbTAAAABAEAAA8AAAAAAAAAAQAgAAAAIgAAAGRycy9kb3ducmV2LnhtbFBLAQIUABQAAAAI&#10;AIdO4kDi7W258gEAAOcDAAAOAAAAAAAAAAEAIAAAACI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:rsidR="00DD2310" w:rsidRDefault="000E7587" w:rsidP="00DD7BD8">
      <w:pPr>
        <w:spacing w:line="62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:rsidR="00DD2310" w:rsidRDefault="000E7587">
      <w:pPr>
        <w:spacing w:line="620" w:lineRule="exact"/>
        <w:ind w:firstLineChars="100" w:firstLine="280"/>
        <w:jc w:val="left"/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ary1AAAAAYBAAAPAAAAAAAAAAEAIAAAACIAAABkcnMvZG93bnJldi54bWxQSwECFAAUAAAA&#10;CACHTuJA5TNfa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15mh&#10;0AAAAAQBAAAPAAAAAAAAAAEAIAAAACIAAABkcnMvZG93bnJldi54bWxQSwECFAAUAAAACACHTuJA&#10;uZWGz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槐荫区人民政府办公室</w:t>
      </w:r>
      <w:r>
        <w:rPr>
          <w:rFonts w:ascii="文星仿宋" w:eastAsia="文星仿宋" w:hAnsi="文星仿宋" w:hint="eastAsia"/>
          <w:sz w:val="28"/>
          <w:szCs w:val="28"/>
        </w:rPr>
        <w:t xml:space="preserve">                </w:t>
      </w:r>
      <w:r>
        <w:rPr>
          <w:rFonts w:ascii="文星仿宋" w:eastAsia="文星仿宋" w:hAnsi="文星仿宋" w:hint="eastAsia"/>
          <w:sz w:val="28"/>
          <w:szCs w:val="28"/>
        </w:rPr>
        <w:t xml:space="preserve">  </w:t>
      </w:r>
      <w:r>
        <w:rPr>
          <w:rFonts w:ascii="文星仿宋" w:eastAsia="文星仿宋" w:hAnsi="文星仿宋" w:hint="eastAsia"/>
          <w:sz w:val="28"/>
          <w:szCs w:val="28"/>
        </w:rPr>
        <w:t xml:space="preserve">   202</w:t>
      </w:r>
      <w:r>
        <w:rPr>
          <w:rFonts w:ascii="文星仿宋" w:eastAsia="文星仿宋" w:hAnsi="文星仿宋" w:hint="eastAsia"/>
          <w:sz w:val="28"/>
          <w:szCs w:val="28"/>
        </w:rPr>
        <w:t>4</w:t>
      </w:r>
      <w:r>
        <w:rPr>
          <w:rFonts w:ascii="文星仿宋" w:eastAsia="文星仿宋" w:hAnsi="文星仿宋" w:hint="eastAsia"/>
          <w:sz w:val="28"/>
          <w:szCs w:val="28"/>
        </w:rPr>
        <w:t>年</w:t>
      </w:r>
      <w:r>
        <w:rPr>
          <w:rFonts w:ascii="文星仿宋" w:eastAsia="文星仿宋" w:hAnsi="文星仿宋" w:hint="eastAsia"/>
          <w:sz w:val="28"/>
          <w:szCs w:val="28"/>
        </w:rPr>
        <w:t>12</w:t>
      </w:r>
      <w:r>
        <w:rPr>
          <w:rFonts w:ascii="文星仿宋" w:eastAsia="文星仿宋" w:hAnsi="文星仿宋" w:hint="eastAsia"/>
          <w:sz w:val="28"/>
          <w:szCs w:val="28"/>
        </w:rPr>
        <w:t>月</w:t>
      </w:r>
      <w:r>
        <w:rPr>
          <w:rFonts w:ascii="文星仿宋" w:eastAsia="文星仿宋" w:hAnsi="文星仿宋" w:hint="eastAsia"/>
          <w:sz w:val="28"/>
          <w:szCs w:val="28"/>
        </w:rPr>
        <w:t>23</w:t>
      </w:r>
      <w:r>
        <w:rPr>
          <w:rFonts w:ascii="文星仿宋" w:eastAsia="文星仿宋" w:hAnsi="文星仿宋" w:hint="eastAsia"/>
          <w:sz w:val="28"/>
          <w:szCs w:val="28"/>
        </w:rPr>
        <w:t>日印发</w:t>
      </w:r>
      <w:r>
        <w:rPr>
          <w:rFonts w:ascii="文星仿宋" w:eastAsia="文星仿宋" w:hAnsi="文星仿宋" w:hint="eastAsia"/>
          <w:sz w:val="28"/>
          <w:szCs w:val="28"/>
        </w:rPr>
        <w:t xml:space="preserve">    </w:t>
      </w:r>
      <w:r>
        <w:rPr>
          <w:rFonts w:ascii="文星仿宋" w:eastAsia="文星仿宋" w:hAnsi="文星仿宋" w:hint="eastAsia"/>
          <w:sz w:val="28"/>
          <w:szCs w:val="28"/>
        </w:rPr>
        <w:t xml:space="preserve">  </w:t>
      </w:r>
    </w:p>
    <w:sectPr w:rsidR="00DD2310">
      <w:headerReference w:type="default" r:id="rId8"/>
      <w:footerReference w:type="even" r:id="rId9"/>
      <w:footerReference w:type="default" r:id="rId10"/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7587">
      <w:r>
        <w:separator/>
      </w:r>
    </w:p>
  </w:endnote>
  <w:endnote w:type="continuationSeparator" w:id="0">
    <w:p w:rsidR="00000000" w:rsidRDefault="000E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10" w:rsidRDefault="000E7587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Pr="000E7587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10" w:rsidRDefault="000E7587">
    <w:pPr>
      <w:pStyle w:val="a3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Pr="000E7587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7587">
      <w:r>
        <w:separator/>
      </w:r>
    </w:p>
  </w:footnote>
  <w:footnote w:type="continuationSeparator" w:id="0">
    <w:p w:rsidR="00000000" w:rsidRDefault="000E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10" w:rsidRDefault="00DD23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NjNTJhYTQ5Yzk0NTA0ZDYwNTQ4MWE0NDRkYTMifQ=="/>
  </w:docVars>
  <w:rsids>
    <w:rsidRoot w:val="00DD2310"/>
    <w:rsid w:val="000E7587"/>
    <w:rsid w:val="00DD2310"/>
    <w:rsid w:val="00DD7BD8"/>
    <w:rsid w:val="01AB1A5C"/>
    <w:rsid w:val="0428383E"/>
    <w:rsid w:val="0532605E"/>
    <w:rsid w:val="05AA004E"/>
    <w:rsid w:val="06DA7D4B"/>
    <w:rsid w:val="0782104D"/>
    <w:rsid w:val="0AB032E5"/>
    <w:rsid w:val="0B9A0159"/>
    <w:rsid w:val="0E9F6E34"/>
    <w:rsid w:val="0F5908F9"/>
    <w:rsid w:val="10D01B0F"/>
    <w:rsid w:val="10D50E9D"/>
    <w:rsid w:val="13897E63"/>
    <w:rsid w:val="155E69FB"/>
    <w:rsid w:val="164E0554"/>
    <w:rsid w:val="191E6BCD"/>
    <w:rsid w:val="194A50CB"/>
    <w:rsid w:val="195F7B2E"/>
    <w:rsid w:val="1A3F4167"/>
    <w:rsid w:val="1FC658C9"/>
    <w:rsid w:val="212C3E51"/>
    <w:rsid w:val="244A74E8"/>
    <w:rsid w:val="24EB7F40"/>
    <w:rsid w:val="264B4BE3"/>
    <w:rsid w:val="268A3AF4"/>
    <w:rsid w:val="2A8940C2"/>
    <w:rsid w:val="2F0401BB"/>
    <w:rsid w:val="32456B21"/>
    <w:rsid w:val="36CF7301"/>
    <w:rsid w:val="36DE75E9"/>
    <w:rsid w:val="40CE043F"/>
    <w:rsid w:val="41DB4DAC"/>
    <w:rsid w:val="42E110FA"/>
    <w:rsid w:val="499B374D"/>
    <w:rsid w:val="4A5A2ECE"/>
    <w:rsid w:val="4B4B6440"/>
    <w:rsid w:val="4D476A18"/>
    <w:rsid w:val="4F346EDF"/>
    <w:rsid w:val="4F8E345D"/>
    <w:rsid w:val="4F8F55C8"/>
    <w:rsid w:val="535B2658"/>
    <w:rsid w:val="54E81C4C"/>
    <w:rsid w:val="59BC506B"/>
    <w:rsid w:val="5A81253D"/>
    <w:rsid w:val="5BB736CB"/>
    <w:rsid w:val="5DF86C27"/>
    <w:rsid w:val="60BC63EE"/>
    <w:rsid w:val="63E15DFA"/>
    <w:rsid w:val="654F1738"/>
    <w:rsid w:val="6787315C"/>
    <w:rsid w:val="69AB06E9"/>
    <w:rsid w:val="6A696B49"/>
    <w:rsid w:val="6AC62E6D"/>
    <w:rsid w:val="6CB7494C"/>
    <w:rsid w:val="6E3852F6"/>
    <w:rsid w:val="6EAD34A8"/>
    <w:rsid w:val="725469D7"/>
    <w:rsid w:val="72B34E05"/>
    <w:rsid w:val="73497518"/>
    <w:rsid w:val="750758DC"/>
    <w:rsid w:val="773D3FCF"/>
    <w:rsid w:val="79FF2167"/>
    <w:rsid w:val="7DC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91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2024-12-20T18:38:00Z</cp:lastPrinted>
  <dcterms:created xsi:type="dcterms:W3CDTF">2024-12-20T18:40:00Z</dcterms:created>
  <dcterms:modified xsi:type="dcterms:W3CDTF">2024-12-20T18:40:00Z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BB6E649A680A4AB7ACC66BA8C88412F3_13</vt:lpwstr>
  </property>
</Properties>
</file>